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FDA" w:rsidRPr="00013E3B" w:rsidRDefault="00B10FDA" w:rsidP="00B10FDA">
      <w:pPr>
        <w:tabs>
          <w:tab w:val="left" w:pos="616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E3B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</w:t>
      </w:r>
      <w:r>
        <w:rPr>
          <w:rFonts w:ascii="Times New Roman" w:hAnsi="Times New Roman" w:cs="Times New Roman"/>
          <w:b/>
          <w:sz w:val="24"/>
          <w:szCs w:val="24"/>
        </w:rPr>
        <w:t>Астрономия</w:t>
      </w:r>
      <w:r w:rsidRPr="00013E3B">
        <w:rPr>
          <w:rFonts w:ascii="Times New Roman" w:hAnsi="Times New Roman" w:cs="Times New Roman"/>
          <w:b/>
          <w:sz w:val="24"/>
          <w:szCs w:val="24"/>
        </w:rPr>
        <w:t xml:space="preserve">»  </w:t>
      </w: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013E3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B10FDA" w:rsidRPr="00F46E80" w:rsidRDefault="00B10FDA" w:rsidP="00B10FD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F46E80">
        <w:rPr>
          <w:rFonts w:ascii="Times New Roman" w:hAnsi="Times New Roman"/>
          <w:sz w:val="24"/>
          <w:szCs w:val="24"/>
        </w:rPr>
        <w:t xml:space="preserve">Рабочая программа по  астрономии составлена на основе авторской программы  </w:t>
      </w:r>
      <w:proofErr w:type="spellStart"/>
      <w:r w:rsidRPr="00F46E80">
        <w:rPr>
          <w:rFonts w:ascii="Times New Roman" w:hAnsi="Times New Roman"/>
          <w:sz w:val="24"/>
          <w:szCs w:val="24"/>
        </w:rPr>
        <w:t>Чаругина</w:t>
      </w:r>
      <w:proofErr w:type="spellEnd"/>
      <w:r w:rsidRPr="00F46E80">
        <w:rPr>
          <w:rFonts w:ascii="Times New Roman" w:hAnsi="Times New Roman"/>
          <w:sz w:val="24"/>
          <w:szCs w:val="24"/>
        </w:rPr>
        <w:t xml:space="preserve"> В.М.</w:t>
      </w:r>
      <w:r>
        <w:rPr>
          <w:rFonts w:ascii="Times New Roman" w:hAnsi="Times New Roman"/>
          <w:sz w:val="24"/>
          <w:szCs w:val="24"/>
        </w:rPr>
        <w:t>,</w:t>
      </w:r>
      <w:r w:rsidRPr="00F46E80">
        <w:rPr>
          <w:rFonts w:ascii="Times New Roman" w:hAnsi="Times New Roman"/>
          <w:sz w:val="24"/>
          <w:szCs w:val="24"/>
        </w:rPr>
        <w:t xml:space="preserve"> издательства «Просвещение»</w:t>
      </w:r>
      <w:proofErr w:type="gramStart"/>
      <w:r w:rsidRPr="00F46E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B10FDA" w:rsidRPr="00F46E80" w:rsidRDefault="00B10FDA" w:rsidP="00B10FDA">
      <w:pPr>
        <w:shd w:val="clear" w:color="auto" w:fill="FFFFFF"/>
        <w:spacing w:after="0" w:line="240" w:lineRule="auto"/>
        <w:ind w:right="-2" w:firstLine="567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F46E80">
        <w:rPr>
          <w:rFonts w:ascii="Times New Roman" w:eastAsia="Times New Roman" w:hAnsi="Times New Roman"/>
          <w:bCs/>
          <w:sz w:val="24"/>
          <w:szCs w:val="24"/>
        </w:rPr>
        <w:t>7 июня 2017 года подписан приказ Министерства образования и науки Российской Федерации № 506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2004 г. № 1089». Данный приказ вносит изменения в часть II федерального компонента «Среднее (полное) общее образование »по вопросу возвращения в обязательную часть учебного плана предмета «Астрономия».</w:t>
      </w:r>
    </w:p>
    <w:p w:rsidR="00B10FDA" w:rsidRPr="00F46E80" w:rsidRDefault="00B10FDA" w:rsidP="00B10FDA">
      <w:pPr>
        <w:shd w:val="clear" w:color="auto" w:fill="FFFFFF"/>
        <w:spacing w:after="0" w:line="240" w:lineRule="auto"/>
        <w:ind w:left="284" w:right="-2" w:firstLine="426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10FDA" w:rsidRPr="00F46E80" w:rsidRDefault="00B10FDA" w:rsidP="00B10FDA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F46E80">
        <w:rPr>
          <w:rFonts w:ascii="Times New Roman" w:eastAsia="Times New Roman" w:hAnsi="Times New Roman"/>
          <w:bCs/>
          <w:sz w:val="24"/>
          <w:szCs w:val="24"/>
        </w:rPr>
        <w:t xml:space="preserve">Изучение астрономии на базовом уровне среднего (полного) общего образования направлено на достижение следующих </w:t>
      </w:r>
      <w:r w:rsidRPr="00F46E80">
        <w:rPr>
          <w:rFonts w:ascii="Times New Roman" w:eastAsia="Times New Roman" w:hAnsi="Times New Roman"/>
          <w:b/>
          <w:bCs/>
          <w:sz w:val="24"/>
          <w:szCs w:val="24"/>
        </w:rPr>
        <w:t>целей</w:t>
      </w:r>
      <w:r w:rsidRPr="00F46E80">
        <w:rPr>
          <w:rFonts w:ascii="Times New Roman" w:eastAsia="Times New Roman" w:hAnsi="Times New Roman"/>
          <w:bCs/>
          <w:sz w:val="24"/>
          <w:szCs w:val="24"/>
        </w:rPr>
        <w:t xml:space="preserve">: </w:t>
      </w:r>
    </w:p>
    <w:p w:rsidR="00B10FDA" w:rsidRPr="00F46E80" w:rsidRDefault="00B10FDA" w:rsidP="00B10FDA">
      <w:pPr>
        <w:pStyle w:val="a3"/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/>
          <w:bCs/>
        </w:rPr>
      </w:pPr>
      <w:r w:rsidRPr="00F46E80">
        <w:rPr>
          <w:rFonts w:ascii="Times New Roman" w:eastAsia="Times New Roman" w:hAnsi="Times New Roman"/>
          <w:bCs/>
        </w:rPr>
        <w:t>осознание принципиальной роли астрономии в познании фундаментальных законов природы и формирования естественнонаучной картины мира;</w:t>
      </w:r>
    </w:p>
    <w:p w:rsidR="00B10FDA" w:rsidRPr="00F46E80" w:rsidRDefault="00B10FDA" w:rsidP="00B10FDA">
      <w:pPr>
        <w:pStyle w:val="a3"/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/>
          <w:bCs/>
        </w:rPr>
      </w:pPr>
      <w:r w:rsidRPr="00F46E80">
        <w:rPr>
          <w:rFonts w:ascii="Times New Roman" w:eastAsia="Times New Roman" w:hAnsi="Times New Roman"/>
          <w:bCs/>
        </w:rPr>
        <w:t xml:space="preserve">приобретение знаний о физической природе небесных тел и систем, строения эволюции Вселенной, пространственных и временных масштабах Вселенной, наиболее важных астрономических открытиях, определивших развитие науки и техники; </w:t>
      </w:r>
    </w:p>
    <w:p w:rsidR="00B10FDA" w:rsidRPr="00F46E80" w:rsidRDefault="00B10FDA" w:rsidP="00B10FDA">
      <w:pPr>
        <w:pStyle w:val="a3"/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/>
          <w:bCs/>
        </w:rPr>
      </w:pPr>
      <w:r w:rsidRPr="00F46E80">
        <w:rPr>
          <w:rFonts w:ascii="Times New Roman" w:eastAsia="Times New Roman" w:hAnsi="Times New Roman"/>
          <w:bCs/>
        </w:rPr>
        <w:t xml:space="preserve">овладение умениями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 </w:t>
      </w:r>
    </w:p>
    <w:p w:rsidR="00B10FDA" w:rsidRPr="00F46E80" w:rsidRDefault="00B10FDA" w:rsidP="00B10FDA">
      <w:pPr>
        <w:pStyle w:val="a3"/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/>
          <w:bCs/>
        </w:rPr>
      </w:pPr>
      <w:r w:rsidRPr="00F46E80">
        <w:rPr>
          <w:rFonts w:ascii="Times New Roman" w:eastAsia="Times New Roman" w:hAnsi="Times New Roman"/>
          <w:bCs/>
        </w:rPr>
        <w:t xml:space="preserve">развитие 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технологий; </w:t>
      </w:r>
    </w:p>
    <w:p w:rsidR="00B10FDA" w:rsidRPr="00F46E80" w:rsidRDefault="00B10FDA" w:rsidP="00B10FDA">
      <w:pPr>
        <w:pStyle w:val="a3"/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/>
          <w:bCs/>
        </w:rPr>
      </w:pPr>
      <w:r w:rsidRPr="00F46E80">
        <w:rPr>
          <w:rFonts w:ascii="Times New Roman" w:eastAsia="Times New Roman" w:hAnsi="Times New Roman"/>
          <w:bCs/>
        </w:rPr>
        <w:t xml:space="preserve">формирование научного мировоззрения; </w:t>
      </w:r>
    </w:p>
    <w:p w:rsidR="00B10FDA" w:rsidRPr="00F46E80" w:rsidRDefault="00B10FDA" w:rsidP="00B10FDA">
      <w:pPr>
        <w:pStyle w:val="a3"/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/>
          <w:bCs/>
        </w:rPr>
      </w:pPr>
      <w:r w:rsidRPr="00F46E80">
        <w:rPr>
          <w:rFonts w:ascii="Times New Roman" w:eastAsia="Times New Roman" w:hAnsi="Times New Roman"/>
          <w:bCs/>
        </w:rPr>
        <w:t xml:space="preserve">формирование навыков использования естественнонаучных и </w:t>
      </w:r>
      <w:proofErr w:type="spellStart"/>
      <w:proofErr w:type="gramStart"/>
      <w:r w:rsidRPr="00F46E80">
        <w:rPr>
          <w:rFonts w:ascii="Times New Roman" w:eastAsia="Times New Roman" w:hAnsi="Times New Roman"/>
          <w:bCs/>
        </w:rPr>
        <w:t>физико</w:t>
      </w:r>
      <w:proofErr w:type="spellEnd"/>
      <w:r w:rsidRPr="00F46E80">
        <w:rPr>
          <w:rFonts w:ascii="Times New Roman" w:eastAsia="Times New Roman" w:hAnsi="Times New Roman"/>
          <w:bCs/>
        </w:rPr>
        <w:t>- математических</w:t>
      </w:r>
      <w:proofErr w:type="gramEnd"/>
      <w:r w:rsidRPr="00F46E80">
        <w:rPr>
          <w:rFonts w:ascii="Times New Roman" w:eastAsia="Times New Roman" w:hAnsi="Times New Roman"/>
          <w:bCs/>
        </w:rPr>
        <w:t xml:space="preserve"> знаний для объектного анализа устройства окружающего мира на примере достижений современной астрофизики, астрономии и космонавтики. </w:t>
      </w:r>
    </w:p>
    <w:p w:rsidR="00B10FDA" w:rsidRDefault="00B10FDA" w:rsidP="00B10FD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10FDA" w:rsidRPr="00F46E80" w:rsidRDefault="00B10FDA" w:rsidP="00B10FD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F46E80">
        <w:rPr>
          <w:rFonts w:ascii="Times New Roman" w:hAnsi="Times New Roman"/>
          <w:sz w:val="24"/>
          <w:szCs w:val="24"/>
        </w:rPr>
        <w:t>УМК:  Учебник. УМК "Астрономия. 10–11 классы. Базовый уровень"</w:t>
      </w:r>
      <w:r w:rsidRPr="00F46E80">
        <w:t xml:space="preserve"> </w:t>
      </w:r>
      <w:r w:rsidRPr="00F46E80">
        <w:rPr>
          <w:rFonts w:ascii="Times New Roman" w:hAnsi="Times New Roman"/>
          <w:sz w:val="24"/>
          <w:szCs w:val="24"/>
        </w:rPr>
        <w:t xml:space="preserve"> В.М. </w:t>
      </w:r>
      <w:proofErr w:type="spellStart"/>
      <w:r w:rsidRPr="00F46E80">
        <w:rPr>
          <w:rFonts w:ascii="Times New Roman" w:hAnsi="Times New Roman"/>
          <w:sz w:val="24"/>
          <w:szCs w:val="24"/>
        </w:rPr>
        <w:t>Чаругин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B10FDA" w:rsidRPr="00F46E80" w:rsidRDefault="00B10FDA" w:rsidP="00B10FD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F46E80">
        <w:rPr>
          <w:rFonts w:ascii="Times New Roman" w:hAnsi="Times New Roman"/>
          <w:sz w:val="24"/>
          <w:szCs w:val="24"/>
        </w:rPr>
        <w:t>Астрономия. Методическое пособие 10–11 классы. Базовый уровень</w:t>
      </w:r>
      <w:proofErr w:type="gramStart"/>
      <w:r w:rsidRPr="00F46E8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46E80">
        <w:rPr>
          <w:rFonts w:ascii="Times New Roman" w:hAnsi="Times New Roman"/>
          <w:sz w:val="24"/>
          <w:szCs w:val="24"/>
        </w:rPr>
        <w:t xml:space="preserve"> учеб пособие для учителей </w:t>
      </w:r>
      <w:proofErr w:type="spellStart"/>
      <w:r w:rsidRPr="00F46E80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F46E80">
        <w:rPr>
          <w:rFonts w:ascii="Times New Roman" w:hAnsi="Times New Roman"/>
          <w:sz w:val="24"/>
          <w:szCs w:val="24"/>
        </w:rPr>
        <w:t xml:space="preserve">. организаций. — М.: Просвещение, 2017. — 32 </w:t>
      </w:r>
      <w:proofErr w:type="gramStart"/>
      <w:r w:rsidRPr="00F46E80">
        <w:rPr>
          <w:rFonts w:ascii="Times New Roman" w:hAnsi="Times New Roman"/>
          <w:sz w:val="24"/>
          <w:szCs w:val="24"/>
        </w:rPr>
        <w:t>с</w:t>
      </w:r>
      <w:proofErr w:type="gramEnd"/>
      <w:r w:rsidRPr="00F46E80">
        <w:rPr>
          <w:rFonts w:ascii="Times New Roman" w:hAnsi="Times New Roman"/>
          <w:sz w:val="24"/>
          <w:szCs w:val="24"/>
        </w:rPr>
        <w:t>. — (Сферы 1-11). — ISBN 978-5-09-053966-1</w:t>
      </w:r>
      <w:proofErr w:type="gramStart"/>
      <w:r w:rsidRPr="00F46E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/</w:t>
      </w:r>
      <w:r w:rsidRPr="00F46E80">
        <w:rPr>
          <w:rFonts w:ascii="Times New Roman" w:hAnsi="Times New Roman"/>
          <w:sz w:val="24"/>
          <w:szCs w:val="24"/>
        </w:rPr>
        <w:t>П</w:t>
      </w:r>
      <w:proofErr w:type="gramEnd"/>
      <w:r w:rsidRPr="00F46E80">
        <w:rPr>
          <w:rFonts w:ascii="Times New Roman" w:hAnsi="Times New Roman"/>
          <w:sz w:val="24"/>
          <w:szCs w:val="24"/>
        </w:rPr>
        <w:t xml:space="preserve">од ред. В.М. </w:t>
      </w:r>
      <w:proofErr w:type="spellStart"/>
      <w:r w:rsidRPr="00F46E80">
        <w:rPr>
          <w:rFonts w:ascii="Times New Roman" w:hAnsi="Times New Roman"/>
          <w:sz w:val="24"/>
          <w:szCs w:val="24"/>
        </w:rPr>
        <w:t>Чаругина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B10FDA" w:rsidRPr="0048134A" w:rsidRDefault="00B10FDA" w:rsidP="00B10FDA">
      <w:pPr>
        <w:rPr>
          <w:rFonts w:ascii="Times New Roman" w:hAnsi="Times New Roman" w:cs="Times New Roman"/>
          <w:sz w:val="24"/>
          <w:szCs w:val="24"/>
        </w:rPr>
      </w:pPr>
      <w:r w:rsidRPr="0048134A">
        <w:rPr>
          <w:rFonts w:ascii="Times New Roman" w:hAnsi="Times New Roman" w:cs="Times New Roman"/>
          <w:sz w:val="24"/>
          <w:szCs w:val="24"/>
        </w:rPr>
        <w:t>На изучение курса «</w:t>
      </w:r>
      <w:r>
        <w:rPr>
          <w:rFonts w:ascii="Times New Roman" w:hAnsi="Times New Roman" w:cs="Times New Roman"/>
          <w:sz w:val="24"/>
          <w:szCs w:val="24"/>
        </w:rPr>
        <w:t>Астрономия</w:t>
      </w:r>
      <w:r w:rsidRPr="0048134A">
        <w:rPr>
          <w:rFonts w:ascii="Times New Roman" w:hAnsi="Times New Roman" w:cs="Times New Roman"/>
          <w:sz w:val="24"/>
          <w:szCs w:val="24"/>
        </w:rPr>
        <w:t xml:space="preserve">» в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48134A">
        <w:rPr>
          <w:rFonts w:ascii="Times New Roman" w:hAnsi="Times New Roman" w:cs="Times New Roman"/>
          <w:sz w:val="24"/>
          <w:szCs w:val="24"/>
        </w:rPr>
        <w:t xml:space="preserve"> классе отводится 34 часа </w:t>
      </w:r>
      <w:r>
        <w:rPr>
          <w:rFonts w:ascii="Times New Roman" w:hAnsi="Times New Roman" w:cs="Times New Roman"/>
          <w:sz w:val="24"/>
          <w:szCs w:val="24"/>
        </w:rPr>
        <w:t xml:space="preserve">в год </w:t>
      </w:r>
      <w:r w:rsidRPr="0048134A">
        <w:rPr>
          <w:rFonts w:ascii="Times New Roman" w:hAnsi="Times New Roman" w:cs="Times New Roman"/>
          <w:sz w:val="24"/>
          <w:szCs w:val="24"/>
        </w:rPr>
        <w:t>(1 час в неделю)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8134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E1A46" w:rsidRDefault="002E1A46"/>
    <w:sectPr w:rsidR="002E1A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4461F"/>
    <w:multiLevelType w:val="hybridMultilevel"/>
    <w:tmpl w:val="B6EC0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0FDA"/>
    <w:rsid w:val="002E1A46"/>
    <w:rsid w:val="00B10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B10FDA"/>
    <w:pPr>
      <w:suppressAutoHyphens/>
      <w:ind w:left="720"/>
    </w:pPr>
    <w:rPr>
      <w:rFonts w:ascii="Calibri" w:eastAsia="Calibri" w:hAnsi="Calibri" w:cs="Times New Roman"/>
      <w:lang w:eastAsia="ar-SA"/>
    </w:rPr>
  </w:style>
  <w:style w:type="character" w:customStyle="1" w:styleId="a4">
    <w:name w:val="Абзац списка Знак"/>
    <w:link w:val="a3"/>
    <w:uiPriority w:val="99"/>
    <w:locked/>
    <w:rsid w:val="00B10FDA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1991</Characters>
  <Application>Microsoft Office Word</Application>
  <DocSecurity>0</DocSecurity>
  <Lines>16</Lines>
  <Paragraphs>4</Paragraphs>
  <ScaleCrop>false</ScaleCrop>
  <Company>HP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2020-03-28T15:51:00Z</dcterms:created>
  <dcterms:modified xsi:type="dcterms:W3CDTF">2020-03-28T15:52:00Z</dcterms:modified>
</cp:coreProperties>
</file>