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и.о.директора школы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Иванова Мария Александровна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Советский муниципальный район, Саратовская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Основы безопасности жизнедеятельности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Элективный курс по биологии "Подготовка к ЕГЭ"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Элективный курс по химии "Подготовка к ЕГЭ"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Элективный курс по русскому языку "Подготовка к ЕГЭ"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 xml:space="preserve">Элективный курс по информатике 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Разговоры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Профориентация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Функциональная грамотность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7D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3</cp:revision>
  <dcterms:created xsi:type="dcterms:W3CDTF">2023-04-17T10:37:00Z</dcterms:created>
  <dcterms:modified xsi:type="dcterms:W3CDTF">2023-04-17T10:44:00Z</dcterms:modified>
</cp:coreProperties>
</file>